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ind w:right="651"/>
        <w:jc w:val="center"/>
        <w:rPr>
          <w:b w:val="0"/>
          <w:bCs w:val="0"/>
          <w:i w:val="0"/>
          <w:sz w:val="36"/>
          <w:szCs w:val="24"/>
          <w:lang w:eastAsia="zh-CN"/>
        </w:rPr>
      </w:pPr>
      <w:bookmarkStart w:id="0" w:name="_GoBack"/>
      <w:bookmarkEnd w:id="0"/>
      <w:r>
        <w:rPr>
          <w:rFonts w:hint="eastAsia"/>
          <w:i w:val="0"/>
          <w:sz w:val="36"/>
          <w:szCs w:val="24"/>
          <w:lang w:eastAsia="zh-CN"/>
        </w:rPr>
        <w:t>授权委托书</w:t>
      </w:r>
    </w:p>
    <w:p>
      <w:pPr>
        <w:pStyle w:val="3"/>
        <w:spacing w:before="11" w:line="400" w:lineRule="exact"/>
        <w:ind w:right="890"/>
        <w:rPr>
          <w:rFonts w:cs="微软雅黑"/>
          <w:sz w:val="24"/>
          <w:szCs w:val="24"/>
          <w:u w:val="single"/>
          <w:lang w:eastAsia="zh-CN"/>
        </w:rPr>
      </w:pPr>
      <w:r>
        <w:rPr>
          <w:sz w:val="24"/>
          <w:szCs w:val="24"/>
          <w:lang w:eastAsia="zh-CN"/>
        </w:rPr>
        <w:t>致</w:t>
      </w:r>
      <w:r>
        <w:rPr>
          <w:rFonts w:cs="微软雅黑"/>
          <w:sz w:val="24"/>
          <w:szCs w:val="24"/>
          <w:lang w:eastAsia="zh-CN"/>
        </w:rPr>
        <w:t xml:space="preserve">: </w:t>
      </w:r>
      <w:r>
        <w:rPr>
          <w:rFonts w:cs="微软雅黑"/>
          <w:sz w:val="24"/>
          <w:szCs w:val="24"/>
          <w:u w:val="single"/>
          <w:lang w:eastAsia="zh-CN"/>
        </w:rPr>
        <w:t xml:space="preserve">    </w:t>
      </w:r>
      <w:r>
        <w:rPr>
          <w:rFonts w:hint="eastAsia"/>
          <w:b/>
          <w:spacing w:val="-3"/>
          <w:sz w:val="24"/>
          <w:szCs w:val="24"/>
          <w:u w:val="single"/>
          <w:lang w:eastAsia="zh-CN"/>
        </w:rPr>
        <w:t>好未来集团</w:t>
      </w:r>
      <w:r>
        <w:rPr>
          <w:b/>
          <w:spacing w:val="-3"/>
          <w:sz w:val="24"/>
          <w:szCs w:val="24"/>
          <w:u w:val="single"/>
          <w:lang w:eastAsia="zh-CN"/>
        </w:rPr>
        <w:t xml:space="preserve">     </w:t>
      </w:r>
      <w:r>
        <w:rPr>
          <w:rFonts w:cs="微软雅黑"/>
          <w:sz w:val="24"/>
          <w:szCs w:val="24"/>
          <w:u w:val="single"/>
          <w:lang w:eastAsia="zh-CN"/>
        </w:rPr>
        <w:t xml:space="preserve">                  </w:t>
      </w:r>
    </w:p>
    <w:p>
      <w:pPr>
        <w:pStyle w:val="3"/>
        <w:spacing w:before="0" w:line="400" w:lineRule="exact"/>
        <w:ind w:right="718" w:firstLine="468" w:firstLineChars="200"/>
        <w:rPr>
          <w:spacing w:val="-3"/>
          <w:sz w:val="24"/>
          <w:szCs w:val="24"/>
          <w:lang w:eastAsia="zh-CN"/>
        </w:rPr>
      </w:pPr>
      <w:r>
        <w:rPr>
          <w:spacing w:val="-3"/>
          <w:sz w:val="24"/>
          <w:szCs w:val="24"/>
          <w:lang w:eastAsia="zh-CN"/>
        </w:rPr>
        <w:t>本授权委托书声明：</w:t>
      </w:r>
    </w:p>
    <w:p>
      <w:pPr>
        <w:pStyle w:val="3"/>
        <w:spacing w:before="0" w:line="400" w:lineRule="exact"/>
        <w:ind w:right="718" w:firstLine="468" w:firstLineChars="200"/>
        <w:rPr>
          <w:b/>
          <w:sz w:val="24"/>
          <w:szCs w:val="24"/>
          <w:lang w:eastAsia="zh-CN"/>
        </w:rPr>
      </w:pPr>
      <w:r>
        <w:rPr>
          <w:rFonts w:hint="eastAsia"/>
          <w:b/>
          <w:spacing w:val="-3"/>
          <w:sz w:val="24"/>
          <w:szCs w:val="24"/>
          <w:lang w:eastAsia="zh-CN"/>
        </w:rPr>
        <w:t>一、因工作需要，</w:t>
      </w:r>
      <w:r>
        <w:rPr>
          <w:b/>
          <w:spacing w:val="-3"/>
          <w:sz w:val="24"/>
          <w:szCs w:val="24"/>
          <w:lang w:eastAsia="zh-CN"/>
        </w:rPr>
        <w:t>现授权</w:t>
      </w:r>
      <w:r>
        <w:rPr>
          <w:rFonts w:hint="eastAsia"/>
          <w:b/>
          <w:spacing w:val="-3"/>
          <w:sz w:val="24"/>
          <w:szCs w:val="24"/>
          <w:lang w:eastAsia="zh-CN"/>
        </w:rPr>
        <w:t>委托我公司</w:t>
      </w:r>
      <w:r>
        <w:rPr>
          <w:rFonts w:hint="eastAsia"/>
          <w:b/>
          <w:spacing w:val="-3"/>
          <w:sz w:val="24"/>
          <w:szCs w:val="24"/>
          <w:u w:val="single"/>
          <w:lang w:eastAsia="zh-CN"/>
        </w:rPr>
        <w:t xml:space="preserve"> </w:t>
      </w:r>
      <w:r>
        <w:rPr>
          <w:b/>
          <w:spacing w:val="-3"/>
          <w:sz w:val="24"/>
          <w:szCs w:val="24"/>
          <w:u w:val="single"/>
          <w:lang w:eastAsia="zh-CN"/>
        </w:rPr>
        <w:t xml:space="preserve"> </w:t>
      </w:r>
      <w:r>
        <w:rPr>
          <w:b/>
          <w:sz w:val="24"/>
          <w:szCs w:val="24"/>
          <w:u w:val="single"/>
          <w:lang w:eastAsia="zh-CN"/>
        </w:rPr>
        <w:t>（</w:t>
      </w:r>
      <w:r>
        <w:rPr>
          <w:rFonts w:hint="eastAsia"/>
          <w:b/>
          <w:sz w:val="24"/>
          <w:szCs w:val="24"/>
          <w:u w:val="single"/>
          <w:lang w:eastAsia="zh-CN"/>
        </w:rPr>
        <w:t>供应商</w:t>
      </w:r>
      <w:r>
        <w:rPr>
          <w:b/>
          <w:sz w:val="24"/>
          <w:szCs w:val="24"/>
          <w:u w:val="single" w:color="000000"/>
          <w:lang w:eastAsia="zh-CN"/>
        </w:rPr>
        <w:t xml:space="preserve">单位名称）   </w:t>
      </w:r>
      <w:r>
        <w:rPr>
          <w:b/>
          <w:sz w:val="24"/>
          <w:szCs w:val="24"/>
          <w:lang w:eastAsia="zh-CN"/>
        </w:rPr>
        <w:t>的</w:t>
      </w:r>
      <w:r>
        <w:rPr>
          <w:b/>
          <w:sz w:val="24"/>
          <w:szCs w:val="24"/>
          <w:u w:val="single" w:color="000000"/>
          <w:lang w:eastAsia="zh-CN"/>
        </w:rPr>
        <w:t>（姓名）</w:t>
      </w:r>
      <w:r>
        <w:rPr>
          <w:b/>
          <w:spacing w:val="-21"/>
          <w:sz w:val="24"/>
          <w:szCs w:val="24"/>
          <w:u w:val="single" w:color="000000"/>
          <w:lang w:eastAsia="zh-CN"/>
        </w:rPr>
        <w:t xml:space="preserve"> </w:t>
      </w:r>
      <w:r>
        <w:rPr>
          <w:rFonts w:hint="eastAsia"/>
          <w:b/>
          <w:spacing w:val="-21"/>
          <w:sz w:val="24"/>
          <w:szCs w:val="24"/>
          <w:lang w:eastAsia="zh-CN"/>
        </w:rPr>
        <w:t>（先生/女士），身份证号：</w:t>
      </w:r>
      <w:r>
        <w:rPr>
          <w:rFonts w:hint="eastAsia"/>
          <w:b/>
          <w:spacing w:val="-21"/>
          <w:sz w:val="24"/>
          <w:szCs w:val="24"/>
          <w:u w:val="single"/>
          <w:lang w:eastAsia="zh-CN"/>
        </w:rPr>
        <w:t xml:space="preserve"> </w:t>
      </w:r>
      <w:r>
        <w:rPr>
          <w:b/>
          <w:spacing w:val="-21"/>
          <w:sz w:val="24"/>
          <w:szCs w:val="24"/>
          <w:u w:val="single"/>
          <w:lang w:eastAsia="zh-CN"/>
        </w:rPr>
        <w:t xml:space="preserve">              </w:t>
      </w:r>
      <w:r>
        <w:rPr>
          <w:rFonts w:hint="eastAsia"/>
          <w:b/>
          <w:spacing w:val="-21"/>
          <w:sz w:val="24"/>
          <w:szCs w:val="24"/>
          <w:lang w:eastAsia="zh-CN"/>
        </w:rPr>
        <w:t xml:space="preserve">，职务为 </w:t>
      </w:r>
      <w:r>
        <w:rPr>
          <w:b/>
          <w:spacing w:val="-21"/>
          <w:sz w:val="24"/>
          <w:szCs w:val="24"/>
          <w:u w:val="single"/>
          <w:lang w:eastAsia="zh-CN"/>
        </w:rPr>
        <w:t xml:space="preserve">                  </w:t>
      </w:r>
      <w:r>
        <w:rPr>
          <w:rFonts w:hint="eastAsia"/>
          <w:b/>
          <w:spacing w:val="-21"/>
          <w:sz w:val="24"/>
          <w:szCs w:val="24"/>
          <w:lang w:eastAsia="zh-CN"/>
        </w:rPr>
        <w:t>，作</w:t>
      </w:r>
      <w:r>
        <w:rPr>
          <w:b/>
          <w:spacing w:val="-3"/>
          <w:sz w:val="24"/>
          <w:szCs w:val="24"/>
          <w:lang w:eastAsia="zh-CN"/>
        </w:rPr>
        <w:t>为我公司</w:t>
      </w:r>
      <w:r>
        <w:rPr>
          <w:b/>
          <w:spacing w:val="-3"/>
          <w:sz w:val="24"/>
          <w:szCs w:val="24"/>
          <w:u w:val="single" w:color="000000"/>
          <w:lang w:eastAsia="zh-CN"/>
        </w:rPr>
        <w:t>合法</w:t>
      </w:r>
      <w:r>
        <w:rPr>
          <w:b/>
          <w:spacing w:val="-3"/>
          <w:sz w:val="24"/>
          <w:szCs w:val="24"/>
          <w:lang w:eastAsia="zh-CN"/>
        </w:rPr>
        <w:t>代理人</w:t>
      </w:r>
      <w:r>
        <w:rPr>
          <w:rFonts w:hint="eastAsia"/>
          <w:b/>
          <w:spacing w:val="-3"/>
          <w:sz w:val="24"/>
          <w:szCs w:val="24"/>
          <w:lang w:eastAsia="zh-CN"/>
        </w:rPr>
        <w:t>，</w:t>
      </w:r>
      <w:r>
        <w:rPr>
          <w:b/>
          <w:spacing w:val="-3"/>
          <w:sz w:val="24"/>
          <w:szCs w:val="24"/>
          <w:lang w:eastAsia="zh-CN"/>
        </w:rPr>
        <w:t>以本公司的名义</w:t>
      </w:r>
      <w:r>
        <w:rPr>
          <w:rFonts w:hint="eastAsia"/>
          <w:b/>
          <w:spacing w:val="-3"/>
          <w:sz w:val="24"/>
          <w:szCs w:val="24"/>
          <w:lang w:eastAsia="zh-CN"/>
        </w:rPr>
        <w:t>负责与贵司的相关商务往来业务</w:t>
      </w:r>
      <w:r>
        <w:rPr>
          <w:b/>
          <w:sz w:val="24"/>
          <w:szCs w:val="24"/>
          <w:lang w:eastAsia="zh-CN"/>
        </w:rPr>
        <w:t>。</w:t>
      </w:r>
      <w:r>
        <w:rPr>
          <w:rFonts w:hint="eastAsia"/>
          <w:b/>
          <w:sz w:val="24"/>
          <w:szCs w:val="24"/>
          <w:lang w:eastAsia="zh-CN"/>
        </w:rPr>
        <w:t>其行为与本公司的行为具有同等法律效力，本公司承担授权代表行为的全部法律责任和后果。如有变更，我公司将及时以书面形式通知贵公司</w:t>
      </w:r>
      <w:r>
        <w:rPr>
          <w:b/>
          <w:sz w:val="24"/>
          <w:szCs w:val="24"/>
          <w:lang w:eastAsia="zh-CN"/>
        </w:rPr>
        <w:t>。</w:t>
      </w:r>
    </w:p>
    <w:p>
      <w:pPr>
        <w:pStyle w:val="3"/>
        <w:spacing w:before="0" w:line="400" w:lineRule="exact"/>
        <w:ind w:right="718" w:firstLine="480" w:firstLineChars="20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二、我公司对其授权如下：</w:t>
      </w:r>
    </w:p>
    <w:p>
      <w:pPr>
        <w:pStyle w:val="3"/>
        <w:numPr>
          <w:ilvl w:val="0"/>
          <w:numId w:val="1"/>
        </w:numPr>
        <w:spacing w:before="0" w:line="400" w:lineRule="exact"/>
        <w:ind w:right="718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协议、补充协议及附件的洽谈、履行；</w:t>
      </w:r>
    </w:p>
    <w:p>
      <w:pPr>
        <w:pStyle w:val="3"/>
        <w:numPr>
          <w:ilvl w:val="0"/>
          <w:numId w:val="1"/>
        </w:numPr>
        <w:spacing w:before="0" w:line="400" w:lineRule="exact"/>
        <w:ind w:right="718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往来账务的核对确认与结算；</w:t>
      </w:r>
    </w:p>
    <w:p>
      <w:pPr>
        <w:pStyle w:val="3"/>
        <w:numPr>
          <w:ilvl w:val="0"/>
          <w:numId w:val="1"/>
        </w:numPr>
        <w:spacing w:before="0" w:line="400" w:lineRule="exact"/>
        <w:ind w:right="718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每次订单、服务、送货、退货单据的确认；</w:t>
      </w:r>
    </w:p>
    <w:p>
      <w:pPr>
        <w:pStyle w:val="3"/>
        <w:numPr>
          <w:ilvl w:val="0"/>
          <w:numId w:val="1"/>
        </w:numPr>
        <w:spacing w:before="0" w:line="400" w:lineRule="exact"/>
        <w:ind w:right="718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出具各类确认函及备忘录；</w:t>
      </w:r>
    </w:p>
    <w:p>
      <w:pPr>
        <w:pStyle w:val="3"/>
        <w:numPr>
          <w:ilvl w:val="0"/>
          <w:numId w:val="1"/>
        </w:numPr>
        <w:spacing w:before="0" w:line="400" w:lineRule="exact"/>
        <w:ind w:right="718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降价产生应付补差款项确认管理；</w:t>
      </w:r>
    </w:p>
    <w:p>
      <w:pPr>
        <w:pStyle w:val="3"/>
        <w:numPr>
          <w:ilvl w:val="0"/>
          <w:numId w:val="1"/>
        </w:numPr>
        <w:spacing w:before="0" w:line="400" w:lineRule="exact"/>
        <w:ind w:right="718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产品或服务价格调整、返利、商业折扣的确认管理；</w:t>
      </w:r>
    </w:p>
    <w:p>
      <w:pPr>
        <w:pStyle w:val="3"/>
        <w:numPr>
          <w:ilvl w:val="0"/>
          <w:numId w:val="1"/>
        </w:numPr>
        <w:spacing w:before="0" w:line="400" w:lineRule="exact"/>
        <w:ind w:right="718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市场推广费、管理费、促销费等综合费用的确认；</w:t>
      </w:r>
    </w:p>
    <w:p>
      <w:pPr>
        <w:pStyle w:val="3"/>
        <w:numPr>
          <w:ilvl w:val="0"/>
          <w:numId w:val="1"/>
        </w:numPr>
        <w:spacing w:before="0" w:line="400" w:lineRule="exact"/>
        <w:ind w:right="718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协议中各项费用的确认管理；</w:t>
      </w:r>
    </w:p>
    <w:p>
      <w:pPr>
        <w:pStyle w:val="3"/>
        <w:numPr>
          <w:ilvl w:val="0"/>
          <w:numId w:val="1"/>
        </w:numPr>
        <w:spacing w:before="0" w:line="400" w:lineRule="exact"/>
        <w:ind w:right="718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实际经营地址与营业执照注册地址不一致时，确认贵司依据与我司的各项合作、协议使用前述两种地址均视为履约有效。</w:t>
      </w:r>
    </w:p>
    <w:p>
      <w:pPr>
        <w:pStyle w:val="3"/>
        <w:numPr>
          <w:ilvl w:val="0"/>
          <w:numId w:val="1"/>
        </w:numPr>
        <w:spacing w:before="0" w:line="400" w:lineRule="exact"/>
        <w:ind w:right="718"/>
        <w:rPr>
          <w:sz w:val="24"/>
          <w:szCs w:val="24"/>
          <w:u w:val="single"/>
          <w:lang w:eastAsia="zh-CN"/>
        </w:rPr>
      </w:pPr>
      <w:r>
        <w:rPr>
          <w:rFonts w:hint="eastAsia"/>
          <w:sz w:val="24"/>
          <w:szCs w:val="24"/>
          <w:lang w:eastAsia="zh-CN"/>
        </w:rPr>
        <w:t>其他：</w:t>
      </w:r>
      <w:r>
        <w:rPr>
          <w:rFonts w:hint="eastAsia"/>
          <w:sz w:val="24"/>
          <w:szCs w:val="24"/>
          <w:u w:val="single"/>
          <w:lang w:eastAsia="zh-CN"/>
        </w:rPr>
        <w:t xml:space="preserve"> </w:t>
      </w:r>
      <w:r>
        <w:rPr>
          <w:sz w:val="24"/>
          <w:szCs w:val="24"/>
          <w:u w:val="single"/>
          <w:lang w:eastAsia="zh-CN"/>
        </w:rPr>
        <w:t xml:space="preserve">     </w:t>
      </w:r>
      <w:r>
        <w:rPr>
          <w:rFonts w:hint="eastAsia"/>
          <w:sz w:val="24"/>
          <w:szCs w:val="24"/>
          <w:u w:val="single"/>
          <w:lang w:eastAsia="zh-CN"/>
        </w:rPr>
        <w:t>无</w:t>
      </w:r>
      <w:r>
        <w:rPr>
          <w:sz w:val="24"/>
          <w:szCs w:val="24"/>
          <w:u w:val="single"/>
          <w:lang w:eastAsia="zh-CN"/>
        </w:rPr>
        <w:t xml:space="preserve">         </w:t>
      </w:r>
      <w:r>
        <w:rPr>
          <w:sz w:val="24"/>
          <w:szCs w:val="24"/>
          <w:lang w:eastAsia="zh-CN"/>
        </w:rPr>
        <w:t xml:space="preserve"> </w:t>
      </w:r>
      <w:r>
        <w:rPr>
          <w:rFonts w:hint="eastAsia"/>
          <w:sz w:val="24"/>
          <w:szCs w:val="24"/>
          <w:lang w:eastAsia="zh-CN"/>
        </w:rPr>
        <w:t>。</w:t>
      </w:r>
    </w:p>
    <w:p>
      <w:pPr>
        <w:pStyle w:val="3"/>
        <w:tabs>
          <w:tab w:val="left" w:pos="915"/>
          <w:tab w:val="left" w:pos="2545"/>
          <w:tab w:val="left" w:pos="3068"/>
          <w:tab w:val="left" w:pos="5325"/>
          <w:tab w:val="left" w:pos="5848"/>
          <w:tab w:val="left" w:pos="6377"/>
        </w:tabs>
        <w:spacing w:before="8" w:line="400" w:lineRule="exact"/>
        <w:ind w:left="440" w:leftChars="200" w:right="890" w:firstLine="240" w:firstLineChars="100"/>
        <w:rPr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三、</w:t>
      </w:r>
      <w:r>
        <w:rPr>
          <w:sz w:val="24"/>
          <w:szCs w:val="24"/>
          <w:lang w:eastAsia="zh-CN"/>
        </w:rPr>
        <w:t>本授权书于    年   月</w:t>
      </w:r>
      <w:r>
        <w:rPr>
          <w:rFonts w:hint="eastAsia"/>
          <w:sz w:val="24"/>
          <w:szCs w:val="24"/>
          <w:lang w:eastAsia="zh-CN"/>
        </w:rPr>
        <w:t xml:space="preserve"> </w:t>
      </w:r>
      <w:r>
        <w:rPr>
          <w:sz w:val="24"/>
          <w:szCs w:val="24"/>
          <w:lang w:eastAsia="zh-CN"/>
        </w:rPr>
        <w:t xml:space="preserve">  </w:t>
      </w:r>
      <w:r>
        <w:rPr>
          <w:spacing w:val="-1"/>
          <w:sz w:val="24"/>
          <w:szCs w:val="24"/>
          <w:lang w:eastAsia="zh-CN"/>
        </w:rPr>
        <w:t>日</w:t>
      </w:r>
      <w:r>
        <w:rPr>
          <w:rFonts w:hint="eastAsia"/>
          <w:spacing w:val="-1"/>
          <w:sz w:val="24"/>
          <w:szCs w:val="24"/>
          <w:lang w:eastAsia="zh-CN"/>
        </w:rPr>
        <w:t>盖章签字</w:t>
      </w:r>
      <w:r>
        <w:rPr>
          <w:spacing w:val="-1"/>
          <w:sz w:val="24"/>
          <w:szCs w:val="24"/>
          <w:lang w:eastAsia="zh-CN"/>
        </w:rPr>
        <w:t>生效</w:t>
      </w:r>
      <w:r>
        <w:rPr>
          <w:spacing w:val="-2"/>
          <w:sz w:val="24"/>
          <w:szCs w:val="24"/>
          <w:lang w:eastAsia="zh-CN"/>
        </w:rPr>
        <w:t>。</w:t>
      </w:r>
      <w:r>
        <w:rPr>
          <w:rFonts w:hint="eastAsia"/>
          <w:sz w:val="24"/>
          <w:szCs w:val="24"/>
          <w:lang w:eastAsia="zh-CN"/>
        </w:rPr>
        <w:t>涂改无效、复印件无效；授权代表无转委托授权。</w:t>
      </w:r>
      <w:r>
        <w:rPr>
          <w:spacing w:val="-2"/>
          <w:sz w:val="24"/>
          <w:szCs w:val="24"/>
          <w:lang w:eastAsia="zh-CN"/>
        </w:rPr>
        <w:t>特此声明。</w:t>
      </w:r>
    </w:p>
    <w:p>
      <w:pPr>
        <w:spacing w:before="60" w:after="60" w:line="400" w:lineRule="exact"/>
        <w:ind w:firstLine="560"/>
        <w:rPr>
          <w:rFonts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</w:pPr>
    </w:p>
    <w:p>
      <w:pPr>
        <w:spacing w:before="60" w:after="60"/>
        <w:ind w:firstLine="561"/>
        <w:rPr>
          <w:rFonts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  <w:t>授权公司名称（公章）：</w:t>
      </w:r>
    </w:p>
    <w:p>
      <w:pPr>
        <w:spacing w:before="60" w:after="60"/>
        <w:ind w:firstLine="561"/>
        <w:rPr>
          <w:rFonts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  <w:t>授权公司座机：</w:t>
      </w:r>
    </w:p>
    <w:p>
      <w:pPr>
        <w:spacing w:before="60" w:after="60"/>
        <w:ind w:firstLine="561"/>
        <w:rPr>
          <w:rFonts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  <w:t>授权公司注册地址：</w:t>
      </w:r>
    </w:p>
    <w:p>
      <w:pPr>
        <w:spacing w:before="60" w:after="60"/>
        <w:ind w:firstLine="561"/>
        <w:rPr>
          <w:rFonts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  <w:t>授权公司实际办公地址：</w:t>
      </w:r>
    </w:p>
    <w:p>
      <w:pPr>
        <w:spacing w:before="60" w:after="60"/>
        <w:ind w:firstLine="561"/>
        <w:rPr>
          <w:rFonts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  <w:t xml:space="preserve">被授权人（签字）： </w:t>
      </w:r>
    </w:p>
    <w:p>
      <w:pPr>
        <w:spacing w:before="60" w:after="60"/>
        <w:ind w:firstLine="561"/>
        <w:rPr>
          <w:rFonts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  <w:t>被授权人手机号：</w:t>
      </w:r>
    </w:p>
    <w:p>
      <w:pPr>
        <w:spacing w:before="60" w:after="60"/>
        <w:ind w:firstLine="561"/>
        <w:rPr>
          <w:rFonts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</w:pPr>
      <w:r>
        <w:rPr>
          <w:rFonts w:hint="eastAsia" w:ascii="微软雅黑" w:hAnsi="微软雅黑" w:eastAsia="微软雅黑"/>
          <w:snapToGrid w:val="0"/>
          <w:sz w:val="24"/>
          <w:szCs w:val="24"/>
          <w:shd w:val="clear" w:color="auto" w:fill="FFFFFF"/>
          <w:lang w:eastAsia="zh-CN"/>
        </w:rPr>
        <w:t>被授权人电子邮箱：</w:t>
      </w:r>
    </w:p>
    <w:sectPr>
      <w:pgSz w:w="11906" w:h="16838"/>
      <w:pgMar w:top="993" w:right="849" w:bottom="1440" w:left="99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altName w:val="汉仪书宋二KW"/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等线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微软雅黑">
    <w:altName w:val="汉仪旗黑KW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等线 Light">
    <w:altName w:val="汉仪中等线KW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汉仪中等线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汉仪中等线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汉仪中等线KW">
    <w:panose1 w:val="01010104010101010101"/>
    <w:charset w:val="86"/>
    <w:family w:val="auto"/>
    <w:pitch w:val="default"/>
    <w:sig w:usb0="800002BF" w:usb1="004F7CFA" w:usb2="00000000" w:usb3="00000000" w:csb0="00040001" w:csb1="00000000"/>
  </w:font>
  <w:font w:name="汉仪旗黑KW">
    <w:panose1 w:val="00020600040101010101"/>
    <w:charset w:val="86"/>
    <w:family w:val="auto"/>
    <w:pitch w:val="default"/>
    <w:sig w:usb0="A00002BF" w:usb1="3ACF7CFA" w:usb2="00000016" w:usb3="00000000" w:csb0="000400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7D1DF7"/>
    <w:multiLevelType w:val="multilevel"/>
    <w:tmpl w:val="577D1DF7"/>
    <w:lvl w:ilvl="0" w:tentative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560" w:hanging="420"/>
      </w:pPr>
    </w:lvl>
    <w:lvl w:ilvl="2" w:tentative="0">
      <w:start w:val="1"/>
      <w:numFmt w:val="lowerRoman"/>
      <w:lvlText w:val="%3."/>
      <w:lvlJc w:val="right"/>
      <w:pPr>
        <w:ind w:left="1980" w:hanging="420"/>
      </w:pPr>
    </w:lvl>
    <w:lvl w:ilvl="3" w:tentative="0">
      <w:start w:val="1"/>
      <w:numFmt w:val="decimal"/>
      <w:lvlText w:val="%4."/>
      <w:lvlJc w:val="left"/>
      <w:pPr>
        <w:ind w:left="2400" w:hanging="420"/>
      </w:pPr>
    </w:lvl>
    <w:lvl w:ilvl="4" w:tentative="0">
      <w:start w:val="1"/>
      <w:numFmt w:val="lowerLetter"/>
      <w:lvlText w:val="%5)"/>
      <w:lvlJc w:val="left"/>
      <w:pPr>
        <w:ind w:left="2820" w:hanging="420"/>
      </w:pPr>
    </w:lvl>
    <w:lvl w:ilvl="5" w:tentative="0">
      <w:start w:val="1"/>
      <w:numFmt w:val="lowerRoman"/>
      <w:lvlText w:val="%6."/>
      <w:lvlJc w:val="right"/>
      <w:pPr>
        <w:ind w:left="3240" w:hanging="420"/>
      </w:pPr>
    </w:lvl>
    <w:lvl w:ilvl="6" w:tentative="0">
      <w:start w:val="1"/>
      <w:numFmt w:val="decimal"/>
      <w:lvlText w:val="%7."/>
      <w:lvlJc w:val="left"/>
      <w:pPr>
        <w:ind w:left="3660" w:hanging="420"/>
      </w:pPr>
    </w:lvl>
    <w:lvl w:ilvl="7" w:tentative="0">
      <w:start w:val="1"/>
      <w:numFmt w:val="lowerLetter"/>
      <w:lvlText w:val="%8)"/>
      <w:lvlJc w:val="left"/>
      <w:pPr>
        <w:ind w:left="4080" w:hanging="420"/>
      </w:pPr>
    </w:lvl>
    <w:lvl w:ilvl="8" w:tentative="0">
      <w:start w:val="1"/>
      <w:numFmt w:val="lowerRoman"/>
      <w:lvlText w:val="%9."/>
      <w:lvlJc w:val="right"/>
      <w:pPr>
        <w:ind w:left="45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4E73"/>
    <w:rsid w:val="00073F0F"/>
    <w:rsid w:val="000D16A0"/>
    <w:rsid w:val="000F0B3C"/>
    <w:rsid w:val="000F262D"/>
    <w:rsid w:val="000F7826"/>
    <w:rsid w:val="00313550"/>
    <w:rsid w:val="003A28EB"/>
    <w:rsid w:val="004377E7"/>
    <w:rsid w:val="005A6656"/>
    <w:rsid w:val="005C5F6F"/>
    <w:rsid w:val="006246AC"/>
    <w:rsid w:val="00691656"/>
    <w:rsid w:val="006F5158"/>
    <w:rsid w:val="0071144C"/>
    <w:rsid w:val="008523DF"/>
    <w:rsid w:val="00900F9B"/>
    <w:rsid w:val="00974E73"/>
    <w:rsid w:val="009D10E4"/>
    <w:rsid w:val="00D20964"/>
    <w:rsid w:val="00D67DA0"/>
    <w:rsid w:val="00D954B9"/>
    <w:rsid w:val="00DB5E06"/>
    <w:rsid w:val="00FF75DF"/>
    <w:rsid w:val="25DE33DD"/>
    <w:rsid w:val="E6FFF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0"/>
    <w:qFormat/>
    <w:uiPriority w:val="1"/>
    <w:pPr>
      <w:outlineLvl w:val="0"/>
    </w:pPr>
    <w:rPr>
      <w:rFonts w:ascii="微软雅黑" w:hAnsi="微软雅黑" w:eastAsia="微软雅黑"/>
      <w:b/>
      <w:bCs/>
      <w:i/>
      <w:sz w:val="32"/>
      <w:szCs w:val="32"/>
    </w:rPr>
  </w:style>
  <w:style w:type="character" w:default="1" w:styleId="6">
    <w:name w:val="Default Paragraph Font"/>
    <w:unhideWhenUsed/>
    <w:uiPriority w:val="1"/>
  </w:style>
  <w:style w:type="table" w:default="1" w:styleId="7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1"/>
    <w:qFormat/>
    <w:uiPriority w:val="1"/>
    <w:pPr>
      <w:spacing w:before="35"/>
      <w:ind w:left="240"/>
    </w:pPr>
    <w:rPr>
      <w:rFonts w:ascii="微软雅黑" w:hAnsi="微软雅黑" w:eastAsia="微软雅黑"/>
      <w:sz w:val="21"/>
      <w:szCs w:val="21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8">
    <w:name w:val="页眉 字符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4"/>
    <w:qFormat/>
    <w:uiPriority w:val="99"/>
    <w:rPr>
      <w:sz w:val="18"/>
      <w:szCs w:val="18"/>
    </w:rPr>
  </w:style>
  <w:style w:type="character" w:customStyle="1" w:styleId="10">
    <w:name w:val="标题 1 字符"/>
    <w:basedOn w:val="6"/>
    <w:link w:val="2"/>
    <w:qFormat/>
    <w:uiPriority w:val="1"/>
    <w:rPr>
      <w:rFonts w:ascii="微软雅黑" w:hAnsi="微软雅黑" w:eastAsia="微软雅黑"/>
      <w:b/>
      <w:bCs/>
      <w:i/>
      <w:kern w:val="0"/>
      <w:sz w:val="32"/>
      <w:szCs w:val="32"/>
      <w:lang w:eastAsia="en-US"/>
    </w:rPr>
  </w:style>
  <w:style w:type="character" w:customStyle="1" w:styleId="11">
    <w:name w:val="正文文本 字符"/>
    <w:basedOn w:val="6"/>
    <w:link w:val="3"/>
    <w:uiPriority w:val="1"/>
    <w:rPr>
      <w:rFonts w:ascii="微软雅黑" w:hAnsi="微软雅黑" w:eastAsia="微软雅黑"/>
      <w:kern w:val="0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TAL</Company>
  <Pages>1</Pages>
  <Words>88</Words>
  <Characters>508</Characters>
  <Lines>4</Lines>
  <Paragraphs>1</Paragraphs>
  <TotalTime>0</TotalTime>
  <ScaleCrop>false</ScaleCrop>
  <LinksUpToDate>false</LinksUpToDate>
  <CharactersWithSpaces>595</CharactersWithSpaces>
  <Application>WPS Office_1.2.1.1575_F1E327BC-269C-435d-A152-05C5408002CA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2020-08-21T17:17:00Z</dcterms:created>
  <dc:creator>亢健.218015</dc:creator>
  <cp:lastModifiedBy>zhangpanlei</cp:lastModifiedBy>
  <dcterms:modified xsi:type="dcterms:W3CDTF">2020-11-18T11:25:52Z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2052-1.2.1.1575</vt:lpwstr>
  </property>
  <property fmtid="{D5CDD505-2E9C-101B-9397-08002B2CF9AE}" pid="3" name="CWMc1f9a30c0e0043c9bd7f6e8b0d02926d">
    <vt:lpwstr>CWMTaoJMOsgzmCAxJI1aQ/JVjhgoQ81GEcL/8UO5h2DFQ9nXFls/fCoGfhqDOJ6G734m7mersGsh+NkVV3HXwgWxp3bpHBoBMIS57NJC5ibiB4=</vt:lpwstr>
  </property>
  <property pid="4" fmtid="{D5CDD505-2E9C-101B-9397-08002B2CF9AE}" name="CWM68688fa0c77c4bd6a6e5bb0c8f94d6de">
    <vt:lpwstr>CWMtyGRe+EGMRrdDmoOiMGstlNIUN3QBAr2RtbaCI4jTwhrmHD8ZGYhDZjuiB/5EpdUkS30IgpjbTlDDtyxzeNGggv7jiaUbGVNLtAy7vJRhkE=</vt:lpwstr>
  </property>
  <property pid="5" fmtid="{D5CDD505-2E9C-101B-9397-08002B2CF9AE}" name="CWM689fdc45c9aa4ad7a74ec3bcc335c27d">
    <vt:lpwstr>CWM4YstqC8IRD6/JxmIfOkeAD6BuQh/kNk27wR3WFVlr+BBX+3yuTcdbxCbxf9eE7DeufPekoruyzw63zUHa1OTJByqgpWE8utwfyJoG2bOFHU=</vt:lpwstr>
  </property>
</Properties>
</file>